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55" w:rsidRDefault="00496237" w:rsidP="00E44FA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5852160" cy="7642860"/>
            <wp:effectExtent l="19050" t="0" r="0" b="0"/>
            <wp:docPr id="1" name="Рисунок 1" descr="C:\Users\olga\AppData\Local\Microsoft\Windows\INetCache\Content.Word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Microsoft\Windows\INetCache\Content.Word\img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6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237" w:rsidRDefault="00496237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237" w:rsidRDefault="00496237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237" w:rsidRDefault="00496237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237" w:rsidRDefault="00496237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237" w:rsidRDefault="00496237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237" w:rsidRDefault="00496237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237" w:rsidRDefault="00496237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237" w:rsidRDefault="00496237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237" w:rsidRDefault="003121EE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</w:t>
      </w:r>
      <w:r w:rsidR="00B868FF" w:rsidRPr="00320C8A">
        <w:rPr>
          <w:rFonts w:ascii="Times New Roman" w:hAnsi="Times New Roman"/>
          <w:b/>
          <w:sz w:val="24"/>
          <w:szCs w:val="24"/>
        </w:rPr>
        <w:t>учения</w:t>
      </w:r>
      <w:r>
        <w:rPr>
          <w:rFonts w:ascii="Times New Roman" w:hAnsi="Times New Roman"/>
          <w:b/>
          <w:sz w:val="24"/>
          <w:szCs w:val="24"/>
        </w:rPr>
        <w:t xml:space="preserve"> «экологии животных» </w:t>
      </w:r>
    </w:p>
    <w:p w:rsidR="006C2106" w:rsidRDefault="003121EE" w:rsidP="00FD0161">
      <w:pPr>
        <w:spacing w:after="0" w:line="240" w:lineRule="auto"/>
        <w:ind w:left="-18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3121EE" w:rsidRDefault="003121EE" w:rsidP="003121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D3C09">
        <w:rPr>
          <w:rFonts w:ascii="Times New Roman" w:hAnsi="Times New Roman"/>
          <w:sz w:val="24"/>
          <w:szCs w:val="24"/>
        </w:rPr>
        <w:t xml:space="preserve">Программа обеспечивает достижение следующих результатов освоения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CD3C09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образования:</w:t>
      </w:r>
    </w:p>
    <w:p w:rsidR="006C2106" w:rsidRPr="00320C8A" w:rsidRDefault="006C2106" w:rsidP="00496237">
      <w:pPr>
        <w:spacing w:after="0" w:line="240" w:lineRule="auto"/>
        <w:ind w:left="-142" w:right="-426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320C8A">
        <w:rPr>
          <w:rFonts w:ascii="Times New Roman" w:hAnsi="Times New Roman"/>
          <w:sz w:val="24"/>
          <w:szCs w:val="24"/>
        </w:rPr>
        <w:t>: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C8A">
        <w:rPr>
          <w:rFonts w:ascii="Times New Roman" w:hAnsi="Times New Roman"/>
          <w:sz w:val="24"/>
          <w:szCs w:val="24"/>
        </w:rPr>
        <w:t>воспитывание</w:t>
      </w:r>
      <w:proofErr w:type="spellEnd"/>
      <w:r w:rsidRPr="00320C8A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20C8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20C8A">
        <w:rPr>
          <w:rFonts w:ascii="Times New Roman" w:hAnsi="Times New Roman"/>
          <w:sz w:val="24"/>
          <w:szCs w:val="24"/>
        </w:rPr>
        <w:t xml:space="preserve"> технологий;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C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20C8A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формирование толерантности и миролюбия;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320C8A">
        <w:rPr>
          <w:rFonts w:ascii="Times New Roman" w:hAnsi="Times New Roman"/>
          <w:sz w:val="24"/>
          <w:szCs w:val="24"/>
        </w:rPr>
        <w:t>учебно-иследовательской</w:t>
      </w:r>
      <w:proofErr w:type="spellEnd"/>
      <w:r w:rsidRPr="00320C8A">
        <w:rPr>
          <w:rFonts w:ascii="Times New Roman" w:hAnsi="Times New Roman"/>
          <w:sz w:val="24"/>
          <w:szCs w:val="24"/>
        </w:rPr>
        <w:t>, творческой и других видах деятельности;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C2106" w:rsidRPr="00320C8A" w:rsidRDefault="006C2106" w:rsidP="00FD0161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C2106" w:rsidRPr="00320C8A" w:rsidRDefault="006C2106" w:rsidP="00FD0161">
      <w:p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C8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320C8A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320C8A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6C2106" w:rsidRPr="00320C8A" w:rsidRDefault="006C2106" w:rsidP="00FD0161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b/>
          <w:i/>
          <w:sz w:val="24"/>
          <w:szCs w:val="24"/>
        </w:rPr>
        <w:t>учиться</w:t>
      </w:r>
      <w:r w:rsidRPr="00320C8A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C2106" w:rsidRPr="00320C8A" w:rsidRDefault="006C2106" w:rsidP="00FD0161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C2106" w:rsidRPr="00320C8A" w:rsidRDefault="006C2106" w:rsidP="00FD0161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6C2106" w:rsidRPr="00320C8A" w:rsidRDefault="006C2106" w:rsidP="00FD0161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C2106" w:rsidRPr="00320C8A" w:rsidRDefault="006C2106" w:rsidP="00FD0161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E87F88" w:rsidRPr="00320C8A" w:rsidRDefault="006C2106" w:rsidP="00320C8A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87F88" w:rsidRPr="00320C8A" w:rsidRDefault="00E87F88" w:rsidP="00FD0161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2106" w:rsidRPr="00320C8A" w:rsidRDefault="006C2106" w:rsidP="00FD0161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 w:rsidRPr="00320C8A">
        <w:rPr>
          <w:rFonts w:ascii="Times New Roman" w:hAnsi="Times New Roman"/>
          <w:b/>
          <w:i/>
          <w:sz w:val="24"/>
          <w:szCs w:val="24"/>
        </w:rPr>
        <w:lastRenderedPageBreak/>
        <w:t>Предметными результатами</w:t>
      </w:r>
      <w:r w:rsidRPr="00320C8A">
        <w:rPr>
          <w:rFonts w:ascii="Times New Roman" w:hAnsi="Times New Roman"/>
          <w:i/>
          <w:sz w:val="24"/>
          <w:szCs w:val="24"/>
        </w:rPr>
        <w:t>:</w:t>
      </w:r>
    </w:p>
    <w:p w:rsidR="006C2106" w:rsidRPr="00320C8A" w:rsidRDefault="006C2106" w:rsidP="00FD0161">
      <w:pPr>
        <w:pStyle w:val="a3"/>
        <w:numPr>
          <w:ilvl w:val="0"/>
          <w:numId w:val="5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В </w:t>
      </w:r>
      <w:r w:rsidRPr="00320C8A">
        <w:rPr>
          <w:rFonts w:ascii="Times New Roman" w:hAnsi="Times New Roman"/>
          <w:i/>
          <w:sz w:val="24"/>
          <w:szCs w:val="24"/>
        </w:rPr>
        <w:t>познавательной</w:t>
      </w:r>
      <w:r w:rsidRPr="00320C8A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6C2106" w:rsidRPr="00320C8A" w:rsidRDefault="006C2106" w:rsidP="00FD0161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Называть и описывать ощущения от восприятия различных экологических факторов с помощью различных органов чувств. 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Описывать многообразие условий обитания животных. Называть основные возрастные периоды в онтогенезе животных различных классов.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различных экологических факторов, редких и охраняемых животных своего региона. 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Объяснять взаимовлияние экологических факторов и живых организмов, особенности распространения животных в зависимости от действия экологических факторов.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Давать характеристику основным видам приспособлений животных к различным экологическим факторам и их совокупности, основным средам обитания животных.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Объяснять взаимоотношения между животными разных видов, состояние популяций животных по динамике популяционных характеристик.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Понимать роль и значение человека для сохранения разнообразных сред обитания животных, понимать роль человека в изменении численности отдельных видов животных и в уменьшении их биоразнообразия.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Объяснять роль и значение животных в распространении живого вещества на планете Земля. 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Прогнозировать изменения в развитии животного мира Земли под воздействием природоохранной, селекционной, генно-инженерной деятельности человечества, а также деятельности по созданию клонов.</w:t>
      </w:r>
    </w:p>
    <w:p w:rsidR="006C2106" w:rsidRPr="00320C8A" w:rsidRDefault="006C2106" w:rsidP="00FD0161">
      <w:pPr>
        <w:pStyle w:val="a3"/>
        <w:numPr>
          <w:ilvl w:val="0"/>
          <w:numId w:val="8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Применять знания по аутоэкологии животных для ухода за домашними и сельскохозяйственными животными</w:t>
      </w:r>
    </w:p>
    <w:p w:rsidR="006C2106" w:rsidRPr="00320C8A" w:rsidRDefault="006C2106" w:rsidP="00FD0161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2. В </w:t>
      </w:r>
      <w:r w:rsidRPr="00320C8A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320C8A">
        <w:rPr>
          <w:rFonts w:ascii="Times New Roman" w:hAnsi="Times New Roman"/>
          <w:sz w:val="24"/>
          <w:szCs w:val="24"/>
        </w:rPr>
        <w:t xml:space="preserve"> сфере:</w:t>
      </w:r>
    </w:p>
    <w:p w:rsidR="006C2106" w:rsidRPr="00320C8A" w:rsidRDefault="006C2106" w:rsidP="00FD0161">
      <w:pPr>
        <w:pStyle w:val="a3"/>
        <w:numPr>
          <w:ilvl w:val="0"/>
          <w:numId w:val="7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6C2106" w:rsidRPr="00320C8A" w:rsidRDefault="006C2106" w:rsidP="00FD0161">
      <w:pPr>
        <w:pStyle w:val="a3"/>
        <w:numPr>
          <w:ilvl w:val="0"/>
          <w:numId w:val="7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C2106" w:rsidRPr="00320C8A" w:rsidRDefault="006C2106" w:rsidP="00FD0161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3. В </w:t>
      </w:r>
      <w:r w:rsidRPr="00320C8A">
        <w:rPr>
          <w:rFonts w:ascii="Times New Roman" w:hAnsi="Times New Roman"/>
          <w:i/>
          <w:sz w:val="24"/>
          <w:szCs w:val="24"/>
        </w:rPr>
        <w:t>сфере трудовой</w:t>
      </w:r>
      <w:r w:rsidRPr="00320C8A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C2106" w:rsidRPr="00320C8A" w:rsidRDefault="006C2106" w:rsidP="00FD0161">
      <w:pPr>
        <w:pStyle w:val="a3"/>
        <w:numPr>
          <w:ilvl w:val="0"/>
          <w:numId w:val="9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6C2106" w:rsidRPr="00320C8A" w:rsidRDefault="006C2106" w:rsidP="00FD0161">
      <w:pPr>
        <w:pStyle w:val="a3"/>
        <w:numPr>
          <w:ilvl w:val="0"/>
          <w:numId w:val="9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320C8A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320C8A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6C2106" w:rsidRPr="00320C8A" w:rsidRDefault="006C2106" w:rsidP="00FD0161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4. В сфере </w:t>
      </w:r>
      <w:r w:rsidRPr="00320C8A">
        <w:rPr>
          <w:rFonts w:ascii="Times New Roman" w:hAnsi="Times New Roman"/>
          <w:i/>
          <w:sz w:val="24"/>
          <w:szCs w:val="24"/>
        </w:rPr>
        <w:t>физической</w:t>
      </w:r>
      <w:r w:rsidRPr="00320C8A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C2106" w:rsidRPr="00320C8A" w:rsidRDefault="006C2106" w:rsidP="00FD0161">
      <w:pPr>
        <w:pStyle w:val="a3"/>
        <w:numPr>
          <w:ilvl w:val="0"/>
          <w:numId w:val="6"/>
        </w:numPr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укусах животными; </w:t>
      </w:r>
    </w:p>
    <w:p w:rsidR="006C2106" w:rsidRPr="00320C8A" w:rsidRDefault="006C2106" w:rsidP="00FD0161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5. В </w:t>
      </w:r>
      <w:r w:rsidRPr="00320C8A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320C8A">
        <w:rPr>
          <w:rFonts w:ascii="Times New Roman" w:hAnsi="Times New Roman"/>
          <w:sz w:val="24"/>
          <w:szCs w:val="24"/>
        </w:rPr>
        <w:t>сфере:</w:t>
      </w:r>
    </w:p>
    <w:p w:rsidR="006C2106" w:rsidRPr="00320C8A" w:rsidRDefault="006C2106" w:rsidP="00FD0161">
      <w:pPr>
        <w:pStyle w:val="c29c24"/>
        <w:spacing w:before="0" w:beforeAutospacing="0" w:after="0" w:afterAutospacing="0"/>
        <w:ind w:left="-142" w:firstLine="709"/>
        <w:jc w:val="both"/>
      </w:pPr>
      <w:r w:rsidRPr="00320C8A">
        <w:t>овладение умением оценивать с эстетической точки зрения объекты живой природы.</w:t>
      </w:r>
    </w:p>
    <w:p w:rsidR="00FD0161" w:rsidRPr="00320C8A" w:rsidRDefault="00FD0161" w:rsidP="00FD0161">
      <w:pPr>
        <w:pStyle w:val="c29c24"/>
        <w:spacing w:before="0" w:beforeAutospacing="0" w:after="0" w:afterAutospacing="0"/>
        <w:ind w:left="-142" w:firstLine="709"/>
        <w:jc w:val="both"/>
      </w:pPr>
    </w:p>
    <w:p w:rsidR="006C2106" w:rsidRPr="00320C8A" w:rsidRDefault="006C2106" w:rsidP="00FD0161">
      <w:pPr>
        <w:spacing w:line="240" w:lineRule="auto"/>
        <w:ind w:left="-142"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320C8A">
        <w:rPr>
          <w:rFonts w:ascii="Times New Roman" w:hAnsi="Times New Roman"/>
          <w:i/>
          <w:kern w:val="2"/>
          <w:sz w:val="24"/>
          <w:szCs w:val="24"/>
        </w:rPr>
        <w:t>Обучающийся научится: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Устанавливать взаимосвязь строения и образа жизни животных;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Характеризовать роль животных в природе;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Аргументировать необходимость бережного отношения к природным сообществам.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Описывать многообразие условий обитания животных. На</w:t>
      </w:r>
      <w:r w:rsidRPr="00320C8A">
        <w:rPr>
          <w:rFonts w:ascii="Times New Roman" w:hAnsi="Times New Roman"/>
          <w:sz w:val="24"/>
          <w:szCs w:val="24"/>
        </w:rPr>
        <w:softHyphen/>
        <w:t>зывать основные возрастные периоды в онтогенезе животных различных классов.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lastRenderedPageBreak/>
        <w:t xml:space="preserve">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</w:t>
      </w:r>
      <w:r w:rsidRPr="00320C8A">
        <w:rPr>
          <w:rFonts w:ascii="Times New Roman" w:hAnsi="Times New Roman"/>
          <w:sz w:val="24"/>
          <w:szCs w:val="24"/>
        </w:rPr>
        <w:softHyphen/>
        <w:t>личных экологических факторов, редких и охраняемых жи</w:t>
      </w:r>
      <w:r w:rsidRPr="00320C8A">
        <w:rPr>
          <w:rFonts w:ascii="Times New Roman" w:hAnsi="Times New Roman"/>
          <w:sz w:val="24"/>
          <w:szCs w:val="24"/>
        </w:rPr>
        <w:softHyphen/>
        <w:t>вотных своего региона.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Объяснять взаимовлияние экологических факторов и живых организмов, особенности распространения животных в зави</w:t>
      </w:r>
      <w:r w:rsidRPr="00320C8A">
        <w:rPr>
          <w:rFonts w:ascii="Times New Roman" w:hAnsi="Times New Roman"/>
          <w:sz w:val="24"/>
          <w:szCs w:val="24"/>
        </w:rPr>
        <w:softHyphen/>
        <w:t>симости от действия экологических факторов.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Давать характеристику основным видам приспособлений жи</w:t>
      </w:r>
      <w:r w:rsidRPr="00320C8A">
        <w:rPr>
          <w:rFonts w:ascii="Times New Roman" w:hAnsi="Times New Roman"/>
          <w:sz w:val="24"/>
          <w:szCs w:val="24"/>
        </w:rPr>
        <w:softHyphen/>
        <w:t>вотных к различным экологическим факторам и их совокуп</w:t>
      </w:r>
      <w:r w:rsidRPr="00320C8A">
        <w:rPr>
          <w:rFonts w:ascii="Times New Roman" w:hAnsi="Times New Roman"/>
          <w:sz w:val="24"/>
          <w:szCs w:val="24"/>
        </w:rPr>
        <w:softHyphen/>
        <w:t>ности, основным средам обитания животных.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Объяснять взаимоотношения между животными разных ви</w:t>
      </w:r>
      <w:r w:rsidRPr="00320C8A">
        <w:rPr>
          <w:rFonts w:ascii="Times New Roman" w:hAnsi="Times New Roman"/>
          <w:sz w:val="24"/>
          <w:szCs w:val="24"/>
        </w:rPr>
        <w:softHyphen/>
        <w:t>дов, состояние популяций животных по динамике популяци</w:t>
      </w:r>
      <w:r w:rsidRPr="00320C8A">
        <w:rPr>
          <w:rFonts w:ascii="Times New Roman" w:hAnsi="Times New Roman"/>
          <w:sz w:val="24"/>
          <w:szCs w:val="24"/>
        </w:rPr>
        <w:softHyphen/>
        <w:t>онных характеристик.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</w:t>
      </w:r>
    </w:p>
    <w:p w:rsidR="006C2106" w:rsidRPr="00320C8A" w:rsidRDefault="006C2106" w:rsidP="00FD016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Понимать роль и значение человека для сохранения разнооб</w:t>
      </w:r>
      <w:r w:rsidRPr="00320C8A">
        <w:rPr>
          <w:rFonts w:ascii="Times New Roman" w:hAnsi="Times New Roman"/>
          <w:sz w:val="24"/>
          <w:szCs w:val="24"/>
        </w:rPr>
        <w:softHyphen/>
        <w:t>разных сред обитания животных, понимать роль человека в изменении численности отдельных видов животных и в уменьшении их биоразнообразия.</w:t>
      </w:r>
    </w:p>
    <w:p w:rsidR="006C2106" w:rsidRPr="00320C8A" w:rsidRDefault="006C2106" w:rsidP="00FD01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C2106" w:rsidRPr="00320C8A" w:rsidRDefault="006C2106" w:rsidP="00FD0161">
      <w:pPr>
        <w:tabs>
          <w:tab w:val="left" w:pos="993"/>
        </w:tabs>
        <w:spacing w:line="240" w:lineRule="auto"/>
        <w:ind w:left="-142"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320C8A">
        <w:rPr>
          <w:rFonts w:ascii="Times New Roman" w:hAnsi="Times New Roman"/>
          <w:i/>
          <w:kern w:val="2"/>
          <w:sz w:val="24"/>
          <w:szCs w:val="24"/>
        </w:rPr>
        <w:t>Обучающийся получит возможность научиться:</w:t>
      </w:r>
    </w:p>
    <w:p w:rsidR="006C2106" w:rsidRPr="00320C8A" w:rsidRDefault="006C2106" w:rsidP="00FD0161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Проводить простейшие наблюдения, измерения, опыты;</w:t>
      </w:r>
    </w:p>
    <w:p w:rsidR="006C2106" w:rsidRPr="00320C8A" w:rsidRDefault="006C2106" w:rsidP="00FD0161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Систематизировать и обобщать разные виды информации;</w:t>
      </w:r>
    </w:p>
    <w:p w:rsidR="006C2106" w:rsidRPr="00320C8A" w:rsidRDefault="006C2106" w:rsidP="00FD0161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6C2106" w:rsidRPr="00320C8A" w:rsidRDefault="006C2106" w:rsidP="00FD0161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6C2106" w:rsidRPr="00320C8A" w:rsidRDefault="006C2106" w:rsidP="00FD0161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6C2106" w:rsidRPr="00320C8A" w:rsidRDefault="006C2106" w:rsidP="00FD0161">
      <w:pPr>
        <w:pStyle w:val="a5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E44FA1" w:rsidRPr="00320C8A" w:rsidRDefault="00E44FA1" w:rsidP="00320C8A">
      <w:pPr>
        <w:pStyle w:val="a4"/>
        <w:tabs>
          <w:tab w:val="left" w:pos="6300"/>
        </w:tabs>
        <w:spacing w:before="0" w:beforeAutospacing="0" w:after="0" w:afterAutospacing="0"/>
      </w:pPr>
    </w:p>
    <w:p w:rsidR="006C2106" w:rsidRPr="00320C8A" w:rsidRDefault="006C2106" w:rsidP="00FD0161">
      <w:pPr>
        <w:pStyle w:val="a4"/>
        <w:tabs>
          <w:tab w:val="left" w:pos="6300"/>
        </w:tabs>
        <w:spacing w:before="0" w:beforeAutospacing="0" w:after="0" w:afterAutospacing="0"/>
        <w:ind w:firstLine="709"/>
        <w:jc w:val="center"/>
        <w:rPr>
          <w:b/>
        </w:rPr>
      </w:pPr>
      <w:r w:rsidRPr="00320C8A">
        <w:rPr>
          <w:b/>
        </w:rPr>
        <w:t>Содержание курса (17 часов).</w:t>
      </w:r>
    </w:p>
    <w:p w:rsidR="006C2106" w:rsidRPr="00320C8A" w:rsidRDefault="006C2106" w:rsidP="00FD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C8A">
        <w:rPr>
          <w:rFonts w:ascii="Times New Roman" w:hAnsi="Times New Roman"/>
          <w:b/>
          <w:bCs/>
          <w:color w:val="000000"/>
          <w:sz w:val="24"/>
          <w:szCs w:val="24"/>
        </w:rPr>
        <w:t>Тема 1. Введение в экологию животных(1 ч).</w:t>
      </w:r>
    </w:p>
    <w:p w:rsidR="006C2106" w:rsidRPr="00320C8A" w:rsidRDefault="006C2106" w:rsidP="00FD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C8A">
        <w:rPr>
          <w:rFonts w:ascii="Times New Roman" w:hAnsi="Times New Roman"/>
          <w:color w:val="000000"/>
          <w:sz w:val="24"/>
          <w:szCs w:val="24"/>
        </w:rPr>
        <w:t>Экология животных как раздел экологии. Предмет изучения. Объект изучения (популяции, сообщества). Основные методы экологических ис</w:t>
      </w:r>
      <w:r w:rsidRPr="00320C8A">
        <w:rPr>
          <w:rFonts w:ascii="Times New Roman" w:hAnsi="Times New Roman"/>
          <w:color w:val="000000"/>
          <w:sz w:val="24"/>
          <w:szCs w:val="24"/>
        </w:rPr>
        <w:softHyphen/>
        <w:t>следований.</w:t>
      </w:r>
    </w:p>
    <w:p w:rsidR="006C2106" w:rsidRPr="00320C8A" w:rsidRDefault="006C2106" w:rsidP="00FD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C8A">
        <w:rPr>
          <w:rFonts w:ascii="Times New Roman" w:hAnsi="Times New Roman"/>
          <w:color w:val="000000"/>
          <w:sz w:val="24"/>
          <w:szCs w:val="24"/>
        </w:rPr>
        <w:t>Роль животных в природе. Взаимодействие животных с представи</w:t>
      </w:r>
      <w:r w:rsidRPr="00320C8A">
        <w:rPr>
          <w:rFonts w:ascii="Times New Roman" w:hAnsi="Times New Roman"/>
          <w:color w:val="000000"/>
          <w:sz w:val="24"/>
          <w:szCs w:val="24"/>
        </w:rPr>
        <w:softHyphen/>
        <w:t>телями других царств в естественных условиях. Роль животных в образо</w:t>
      </w:r>
      <w:r w:rsidRPr="00320C8A">
        <w:rPr>
          <w:rFonts w:ascii="Times New Roman" w:hAnsi="Times New Roman"/>
          <w:color w:val="000000"/>
          <w:sz w:val="24"/>
          <w:szCs w:val="24"/>
        </w:rPr>
        <w:softHyphen/>
        <w:t>вании горных пород и почвы. Значение знаний экологии животных в хо</w:t>
      </w:r>
      <w:r w:rsidRPr="00320C8A">
        <w:rPr>
          <w:rFonts w:ascii="Times New Roman" w:hAnsi="Times New Roman"/>
          <w:color w:val="000000"/>
          <w:sz w:val="24"/>
          <w:szCs w:val="24"/>
        </w:rPr>
        <w:softHyphen/>
        <w:t>зяйственной деятельности человека.</w:t>
      </w:r>
    </w:p>
    <w:p w:rsidR="006C2106" w:rsidRPr="00320C8A" w:rsidRDefault="006C2106" w:rsidP="00FD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C8A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Основные понятия: </w:t>
      </w:r>
      <w:r w:rsidRPr="00320C8A">
        <w:rPr>
          <w:rFonts w:ascii="Times New Roman" w:hAnsi="Times New Roman"/>
          <w:color w:val="000000"/>
          <w:sz w:val="24"/>
          <w:szCs w:val="24"/>
        </w:rPr>
        <w:t>экология животных, растительноядные живот</w:t>
      </w:r>
      <w:r w:rsidRPr="00320C8A">
        <w:rPr>
          <w:rFonts w:ascii="Times New Roman" w:hAnsi="Times New Roman"/>
          <w:color w:val="000000"/>
          <w:sz w:val="24"/>
          <w:szCs w:val="24"/>
        </w:rPr>
        <w:softHyphen/>
        <w:t xml:space="preserve">ные, механические повреждения растительного покрова, </w:t>
      </w:r>
      <w:proofErr w:type="spellStart"/>
      <w:r w:rsidRPr="00320C8A">
        <w:rPr>
          <w:rFonts w:ascii="Times New Roman" w:hAnsi="Times New Roman"/>
          <w:color w:val="000000"/>
          <w:sz w:val="24"/>
          <w:szCs w:val="24"/>
        </w:rPr>
        <w:t>вытаптывание</w:t>
      </w:r>
      <w:proofErr w:type="spellEnd"/>
      <w:r w:rsidRPr="00320C8A">
        <w:rPr>
          <w:rFonts w:ascii="Times New Roman" w:hAnsi="Times New Roman"/>
          <w:color w:val="000000"/>
          <w:sz w:val="24"/>
          <w:szCs w:val="24"/>
        </w:rPr>
        <w:t xml:space="preserve">, животные - паразиты, </w:t>
      </w:r>
      <w:proofErr w:type="spellStart"/>
      <w:r w:rsidRPr="00320C8A">
        <w:rPr>
          <w:rFonts w:ascii="Times New Roman" w:hAnsi="Times New Roman"/>
          <w:color w:val="000000"/>
          <w:sz w:val="24"/>
          <w:szCs w:val="24"/>
        </w:rPr>
        <w:t>нектароядные</w:t>
      </w:r>
      <w:proofErr w:type="spellEnd"/>
      <w:r w:rsidRPr="00320C8A">
        <w:rPr>
          <w:rFonts w:ascii="Times New Roman" w:hAnsi="Times New Roman"/>
          <w:color w:val="000000"/>
          <w:sz w:val="24"/>
          <w:szCs w:val="24"/>
        </w:rPr>
        <w:t xml:space="preserve"> птицы, насекомые - опылители, рас</w:t>
      </w:r>
      <w:r w:rsidRPr="00320C8A">
        <w:rPr>
          <w:rFonts w:ascii="Times New Roman" w:hAnsi="Times New Roman"/>
          <w:color w:val="000000"/>
          <w:sz w:val="24"/>
          <w:szCs w:val="24"/>
        </w:rPr>
        <w:softHyphen/>
        <w:t>селение растений, осадочные породы, коралловые рифы, почвообразова</w:t>
      </w:r>
      <w:r w:rsidRPr="00320C8A">
        <w:rPr>
          <w:rFonts w:ascii="Times New Roman" w:hAnsi="Times New Roman"/>
          <w:color w:val="000000"/>
          <w:sz w:val="24"/>
          <w:szCs w:val="24"/>
        </w:rPr>
        <w:softHyphen/>
        <w:t xml:space="preserve">ние, животные - </w:t>
      </w:r>
      <w:proofErr w:type="spellStart"/>
      <w:r w:rsidRPr="00320C8A">
        <w:rPr>
          <w:rFonts w:ascii="Times New Roman" w:hAnsi="Times New Roman"/>
          <w:color w:val="000000"/>
          <w:sz w:val="24"/>
          <w:szCs w:val="24"/>
        </w:rPr>
        <w:t>почвообразователи</w:t>
      </w:r>
      <w:proofErr w:type="spellEnd"/>
      <w:r w:rsidRPr="00320C8A">
        <w:rPr>
          <w:rFonts w:ascii="Times New Roman" w:hAnsi="Times New Roman"/>
          <w:color w:val="000000"/>
          <w:sz w:val="24"/>
          <w:szCs w:val="24"/>
        </w:rPr>
        <w:t xml:space="preserve">, животные - </w:t>
      </w:r>
      <w:proofErr w:type="spellStart"/>
      <w:r w:rsidRPr="00320C8A">
        <w:rPr>
          <w:rFonts w:ascii="Times New Roman" w:hAnsi="Times New Roman"/>
          <w:color w:val="000000"/>
          <w:sz w:val="24"/>
          <w:szCs w:val="24"/>
        </w:rPr>
        <w:t>землерои</w:t>
      </w:r>
      <w:proofErr w:type="spellEnd"/>
      <w:r w:rsidRPr="00320C8A">
        <w:rPr>
          <w:rFonts w:ascii="Times New Roman" w:hAnsi="Times New Roman"/>
          <w:color w:val="000000"/>
          <w:sz w:val="24"/>
          <w:szCs w:val="24"/>
        </w:rPr>
        <w:t>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t>Тема 2. Роль животных в природе (5ч).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Влияние животных на растения. Влияние растительноядных животных на растения. Травы, древесные растения, лишайники – источники питания животных. Приспособления животных к питанию грубой растительной пищей. Приспособления поврежденных животными растений к регенерации. Умеренный выпас и его польза для растений. </w:t>
      </w:r>
      <w:proofErr w:type="spellStart"/>
      <w:r w:rsidRPr="00320C8A">
        <w:rPr>
          <w:rFonts w:ascii="Times New Roman" w:hAnsi="Times New Roman"/>
          <w:sz w:val="24"/>
          <w:szCs w:val="24"/>
        </w:rPr>
        <w:t>Вытаптывание</w:t>
      </w:r>
      <w:proofErr w:type="spellEnd"/>
      <w:r w:rsidRPr="00320C8A">
        <w:rPr>
          <w:rFonts w:ascii="Times New Roman" w:hAnsi="Times New Roman"/>
          <w:sz w:val="24"/>
          <w:szCs w:val="24"/>
        </w:rPr>
        <w:t xml:space="preserve">. Растительноядные паразиты. Галлы. Хищные растения. Животные как опылители растений. </w:t>
      </w:r>
      <w:proofErr w:type="spellStart"/>
      <w:r w:rsidRPr="00320C8A">
        <w:rPr>
          <w:rFonts w:ascii="Times New Roman" w:hAnsi="Times New Roman"/>
          <w:sz w:val="24"/>
          <w:szCs w:val="24"/>
        </w:rPr>
        <w:t>Нектароядные</w:t>
      </w:r>
      <w:proofErr w:type="spellEnd"/>
      <w:r w:rsidRPr="00320C8A">
        <w:rPr>
          <w:rFonts w:ascii="Times New Roman" w:hAnsi="Times New Roman"/>
          <w:sz w:val="24"/>
          <w:szCs w:val="24"/>
        </w:rPr>
        <w:t xml:space="preserve"> птицы. Насекомые – </w:t>
      </w:r>
      <w:r w:rsidRPr="00320C8A">
        <w:rPr>
          <w:rFonts w:ascii="Times New Roman" w:hAnsi="Times New Roman"/>
          <w:sz w:val="24"/>
          <w:szCs w:val="24"/>
        </w:rPr>
        <w:lastRenderedPageBreak/>
        <w:t xml:space="preserve">опылители. Расселение животными растений. Растения как укрытия для животных. Роль животных в образовании горных пород и почвы. Роль дождевых червей, клещей, муравьев и других животных в почвообразовании. 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Основные понятия:</w:t>
      </w:r>
      <w:r w:rsidRPr="00320C8A">
        <w:rPr>
          <w:rFonts w:ascii="Times New Roman" w:hAnsi="Times New Roman"/>
          <w:sz w:val="24"/>
          <w:szCs w:val="24"/>
        </w:rPr>
        <w:t xml:space="preserve"> экология животных, биосферная роль животных, взаимосвязь животных с окружающей средой.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 xml:space="preserve">Демонстрация: </w:t>
      </w:r>
      <w:r w:rsidRPr="00320C8A">
        <w:rPr>
          <w:rFonts w:ascii="Times New Roman" w:hAnsi="Times New Roman"/>
          <w:sz w:val="24"/>
          <w:szCs w:val="24"/>
        </w:rPr>
        <w:t>таблицы иллюстрирующие связи животных с растениями; осадочные горные породы; таблицы с изображением почвенных обитателей.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t>Тема 3. Животный мир суши(3ч).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Наземная среда обитания. Животный мир суши. Особенность условий обитания и разнообразие животных тундры, лесов умеренной зоны, степей, саванн, пустынь, тропических лесов, горных областей. Птичьи базары. Перелетные птицы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Основные понятия</w:t>
      </w:r>
      <w:r w:rsidRPr="00320C8A">
        <w:rPr>
          <w:rFonts w:ascii="Times New Roman" w:hAnsi="Times New Roman"/>
          <w:sz w:val="24"/>
          <w:szCs w:val="24"/>
        </w:rPr>
        <w:t xml:space="preserve">: птичьи базары, хищники, видовое разнообразие, рептилии. 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Демонстрация:</w:t>
      </w:r>
      <w:r w:rsidRPr="00320C8A">
        <w:rPr>
          <w:rFonts w:ascii="Times New Roman" w:hAnsi="Times New Roman"/>
          <w:sz w:val="24"/>
          <w:szCs w:val="24"/>
        </w:rPr>
        <w:t xml:space="preserve"> таблицы и рисунки с изображениями животных различных сред жизни и сред обитания.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t>Тема 4. Животный мир морей и рек (2ч).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Водная среда обитания. Условия обитания животных в воде. Отличия от условий обитания на суше. Приспособление животных к жизни в воде. Особенности жизни животных в морях и океанах, в пресных водоемах. 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Основные понятия</w:t>
      </w:r>
      <w:r w:rsidRPr="00320C8A">
        <w:rPr>
          <w:rFonts w:ascii="Times New Roman" w:hAnsi="Times New Roman"/>
          <w:sz w:val="24"/>
          <w:szCs w:val="24"/>
        </w:rPr>
        <w:t xml:space="preserve">: этажи водоема, бентос, нектон, планктон, полипы. 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Лабораторная работа №1</w:t>
      </w:r>
      <w:r w:rsidRPr="00320C8A">
        <w:rPr>
          <w:rFonts w:ascii="Times New Roman" w:hAnsi="Times New Roman"/>
          <w:sz w:val="24"/>
          <w:szCs w:val="24"/>
        </w:rPr>
        <w:t>. Изучение приспособленностей аквариумных рыб к жизни в воде.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t>Тема 5. Животный мир почвы (1ч).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 Почва как среда обитания животных. Животный мир почвы. Приспособления у животных к жизни в почве. Почвенные животные и плодородие почвы. Живой организм как среда обитания животных. Приспособления у животных к жизни в живых организмах.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Основные понятия</w:t>
      </w:r>
      <w:r w:rsidRPr="00320C8A">
        <w:rPr>
          <w:rFonts w:ascii="Times New Roman" w:hAnsi="Times New Roman"/>
          <w:sz w:val="24"/>
          <w:szCs w:val="24"/>
        </w:rPr>
        <w:t xml:space="preserve">: видовое разнообразие, природно-химические зоны Земли, суша, водоемы как жилище, почва как специфическая среда обитания животных. 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t>Тема 6. Охрана животных Красная книга (2ч).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Заповедники и другие охраняемые территории России. Заповедные территории зарубежных стран.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Основные понятия</w:t>
      </w:r>
      <w:r w:rsidRPr="00320C8A">
        <w:rPr>
          <w:rFonts w:ascii="Times New Roman" w:hAnsi="Times New Roman"/>
          <w:sz w:val="24"/>
          <w:szCs w:val="24"/>
        </w:rPr>
        <w:t xml:space="preserve">: охраняемые территории, заповедники, заказники, национальные парки, питомник. Практическая работа. Охраняемые животные своей местности. 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t>Тема 7. Изменения в животном мире Земли (2ч).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Многочисленные и малочисленные виды. Причины сокращения численности видов. Естественное и искусственное изменение условий обитания. Животные и человек. История становления взаимоотношений человека и животных. Одомашнивание животных. Редкие и охраняемые животные. 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Основные понятия</w:t>
      </w:r>
      <w:r w:rsidRPr="00320C8A">
        <w:rPr>
          <w:rFonts w:ascii="Times New Roman" w:hAnsi="Times New Roman"/>
          <w:sz w:val="24"/>
          <w:szCs w:val="24"/>
        </w:rPr>
        <w:t>: многочисленные виды, малочисленные виды, деятельность человека, загрязнения,  исчезающие виды,  жилье человека как среда обитания для животных.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i/>
          <w:sz w:val="24"/>
          <w:szCs w:val="24"/>
        </w:rPr>
        <w:t>Экскурсия.</w:t>
      </w:r>
      <w:r w:rsidRPr="00320C8A">
        <w:rPr>
          <w:rFonts w:ascii="Times New Roman" w:hAnsi="Times New Roman"/>
          <w:sz w:val="24"/>
          <w:szCs w:val="24"/>
        </w:rPr>
        <w:t xml:space="preserve"> Экскурсия на одну из ближайших охраняемых природных территорий (памятников природы) или в </w:t>
      </w:r>
      <w:proofErr w:type="spellStart"/>
      <w:r w:rsidRPr="00320C8A">
        <w:rPr>
          <w:rFonts w:ascii="Times New Roman" w:hAnsi="Times New Roman"/>
          <w:sz w:val="24"/>
          <w:szCs w:val="24"/>
        </w:rPr>
        <w:t>краеведческиймузей</w:t>
      </w:r>
      <w:proofErr w:type="spellEnd"/>
      <w:r w:rsidRPr="00320C8A">
        <w:rPr>
          <w:rFonts w:ascii="Times New Roman" w:hAnsi="Times New Roman"/>
          <w:sz w:val="24"/>
          <w:szCs w:val="24"/>
        </w:rPr>
        <w:t xml:space="preserve">. </w:t>
      </w:r>
    </w:p>
    <w:p w:rsidR="006C2106" w:rsidRPr="00320C8A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t>Тема 8. Обобщение по курсу «Экология животных».</w:t>
      </w:r>
    </w:p>
    <w:p w:rsidR="006C2106" w:rsidRDefault="006C2106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Защита проектов.</w:t>
      </w:r>
    </w:p>
    <w:p w:rsidR="00150DF0" w:rsidRDefault="00150DF0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150DF0" w:rsidRDefault="00150DF0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150DF0" w:rsidRDefault="00150DF0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150DF0" w:rsidRDefault="00150DF0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150DF0" w:rsidRDefault="00150DF0" w:rsidP="00FD016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150DF0" w:rsidRPr="00320C8A" w:rsidRDefault="00150DF0" w:rsidP="00FD0161">
      <w:pPr>
        <w:spacing w:after="0" w:line="240" w:lineRule="auto"/>
        <w:ind w:left="-142" w:firstLine="709"/>
        <w:jc w:val="both"/>
        <w:rPr>
          <w:rStyle w:val="c5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7F88" w:rsidRPr="00320C8A" w:rsidRDefault="00E87F88" w:rsidP="00320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F88" w:rsidRPr="00320C8A" w:rsidRDefault="00E87F88" w:rsidP="00FD01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2106" w:rsidRPr="00320C8A" w:rsidRDefault="006C2106" w:rsidP="00FD01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lastRenderedPageBreak/>
        <w:t>Тематическое плани</w:t>
      </w:r>
      <w:r w:rsidR="00FD0161" w:rsidRPr="00320C8A">
        <w:rPr>
          <w:rFonts w:ascii="Times New Roman" w:hAnsi="Times New Roman"/>
          <w:b/>
          <w:sz w:val="24"/>
          <w:szCs w:val="24"/>
        </w:rPr>
        <w:t>рование учебного материала.</w:t>
      </w:r>
    </w:p>
    <w:p w:rsidR="006C2106" w:rsidRPr="00320C8A" w:rsidRDefault="006C2106" w:rsidP="00FD01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4"/>
        <w:gridCol w:w="3021"/>
      </w:tblGrid>
      <w:tr w:rsidR="006C2106" w:rsidRPr="00320C8A" w:rsidTr="00933D1B">
        <w:trPr>
          <w:trHeight w:val="591"/>
        </w:trPr>
        <w:tc>
          <w:tcPr>
            <w:tcW w:w="6694" w:type="dxa"/>
          </w:tcPr>
          <w:p w:rsidR="006C2106" w:rsidRPr="00320C8A" w:rsidRDefault="006C2106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Название раздела и тем, входящих в данный раздел программы</w:t>
            </w:r>
          </w:p>
        </w:tc>
        <w:tc>
          <w:tcPr>
            <w:tcW w:w="3021" w:type="dxa"/>
          </w:tcPr>
          <w:p w:rsidR="006C2106" w:rsidRPr="00320C8A" w:rsidRDefault="006C2106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Количество часов, отводимых на раздел, тему</w:t>
            </w:r>
          </w:p>
        </w:tc>
      </w:tr>
      <w:tr w:rsidR="006C2106" w:rsidRPr="00320C8A" w:rsidTr="00933D1B">
        <w:trPr>
          <w:trHeight w:val="304"/>
        </w:trPr>
        <w:tc>
          <w:tcPr>
            <w:tcW w:w="6694" w:type="dxa"/>
          </w:tcPr>
          <w:p w:rsidR="006C2106" w:rsidRPr="00320C8A" w:rsidRDefault="006C2106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3021" w:type="dxa"/>
          </w:tcPr>
          <w:p w:rsidR="006C2106" w:rsidRPr="00320C8A" w:rsidRDefault="006C2106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106" w:rsidRPr="00320C8A" w:rsidTr="00933D1B">
        <w:trPr>
          <w:trHeight w:val="304"/>
        </w:trPr>
        <w:tc>
          <w:tcPr>
            <w:tcW w:w="6694" w:type="dxa"/>
          </w:tcPr>
          <w:p w:rsidR="006C2106" w:rsidRPr="00320C8A" w:rsidRDefault="006C2106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pacing w:val="-3"/>
                <w:sz w:val="24"/>
                <w:szCs w:val="24"/>
              </w:rPr>
              <w:t>Роль животных в природе</w:t>
            </w:r>
            <w:r w:rsidR="00FD0161" w:rsidRPr="00320C8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C2106" w:rsidRPr="00320C8A" w:rsidRDefault="006C2106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2106" w:rsidRPr="00320C8A" w:rsidTr="00933D1B">
        <w:trPr>
          <w:trHeight w:val="304"/>
        </w:trPr>
        <w:tc>
          <w:tcPr>
            <w:tcW w:w="6694" w:type="dxa"/>
          </w:tcPr>
          <w:p w:rsidR="006C2106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pacing w:val="-3"/>
                <w:sz w:val="24"/>
                <w:szCs w:val="24"/>
              </w:rPr>
              <w:t>Животный мир суши.</w:t>
            </w:r>
          </w:p>
        </w:tc>
        <w:tc>
          <w:tcPr>
            <w:tcW w:w="3021" w:type="dxa"/>
          </w:tcPr>
          <w:p w:rsidR="006C2106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161" w:rsidRPr="00320C8A" w:rsidTr="00933D1B">
        <w:trPr>
          <w:trHeight w:val="304"/>
        </w:trPr>
        <w:tc>
          <w:tcPr>
            <w:tcW w:w="6694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pacing w:val="-3"/>
                <w:sz w:val="24"/>
                <w:szCs w:val="24"/>
              </w:rPr>
              <w:t>Животный мир морей и рек.</w:t>
            </w:r>
          </w:p>
        </w:tc>
        <w:tc>
          <w:tcPr>
            <w:tcW w:w="3021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0161" w:rsidRPr="00320C8A" w:rsidTr="00933D1B">
        <w:trPr>
          <w:trHeight w:val="304"/>
        </w:trPr>
        <w:tc>
          <w:tcPr>
            <w:tcW w:w="6694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pacing w:val="-3"/>
                <w:sz w:val="24"/>
                <w:szCs w:val="24"/>
              </w:rPr>
              <w:t>Животный мир почвы.</w:t>
            </w:r>
          </w:p>
        </w:tc>
        <w:tc>
          <w:tcPr>
            <w:tcW w:w="3021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161" w:rsidRPr="00320C8A" w:rsidTr="00933D1B">
        <w:trPr>
          <w:trHeight w:val="304"/>
        </w:trPr>
        <w:tc>
          <w:tcPr>
            <w:tcW w:w="6694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pacing w:val="-3"/>
                <w:sz w:val="24"/>
                <w:szCs w:val="24"/>
              </w:rPr>
              <w:t>Охрана животных. Красная книга.</w:t>
            </w:r>
          </w:p>
        </w:tc>
        <w:tc>
          <w:tcPr>
            <w:tcW w:w="3021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0161" w:rsidRPr="00320C8A" w:rsidTr="00F825FC">
        <w:trPr>
          <w:trHeight w:val="304"/>
        </w:trPr>
        <w:tc>
          <w:tcPr>
            <w:tcW w:w="6694" w:type="dxa"/>
            <w:vAlign w:val="center"/>
          </w:tcPr>
          <w:p w:rsidR="00FD0161" w:rsidRPr="00320C8A" w:rsidRDefault="00FD0161" w:rsidP="00FD01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Изменения в животном мире Земли.</w:t>
            </w:r>
          </w:p>
        </w:tc>
        <w:tc>
          <w:tcPr>
            <w:tcW w:w="3021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0161" w:rsidRPr="00320C8A" w:rsidTr="00F825FC">
        <w:trPr>
          <w:trHeight w:val="304"/>
        </w:trPr>
        <w:tc>
          <w:tcPr>
            <w:tcW w:w="6694" w:type="dxa"/>
            <w:vAlign w:val="center"/>
          </w:tcPr>
          <w:p w:rsidR="00FD0161" w:rsidRPr="00320C8A" w:rsidRDefault="00FD0161" w:rsidP="00FD01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Обобщение по курсу «Экология животных»</w:t>
            </w:r>
          </w:p>
        </w:tc>
        <w:tc>
          <w:tcPr>
            <w:tcW w:w="3021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161" w:rsidRPr="00320C8A" w:rsidTr="00FD0161">
        <w:trPr>
          <w:trHeight w:val="154"/>
        </w:trPr>
        <w:tc>
          <w:tcPr>
            <w:tcW w:w="6694" w:type="dxa"/>
            <w:vAlign w:val="center"/>
          </w:tcPr>
          <w:p w:rsidR="00FD0161" w:rsidRPr="00320C8A" w:rsidRDefault="00FD0161" w:rsidP="00FD01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21" w:type="dxa"/>
          </w:tcPr>
          <w:p w:rsidR="00FD0161" w:rsidRPr="00320C8A" w:rsidRDefault="00FD0161" w:rsidP="00FD01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6C2106" w:rsidRPr="00320C8A" w:rsidRDefault="006C2106" w:rsidP="00FD0161">
      <w:pPr>
        <w:spacing w:after="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304" w:rsidRPr="00320C8A" w:rsidRDefault="00A40304" w:rsidP="00A40304">
      <w:pPr>
        <w:rPr>
          <w:rFonts w:ascii="Times New Roman" w:hAnsi="Times New Roman"/>
          <w:b/>
          <w:sz w:val="28"/>
          <w:szCs w:val="28"/>
        </w:rPr>
      </w:pPr>
      <w:r w:rsidRPr="00320C8A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A40304" w:rsidRPr="00320C8A" w:rsidRDefault="00A40304" w:rsidP="00A40304">
      <w:pPr>
        <w:rPr>
          <w:rFonts w:ascii="Times New Roman" w:hAnsi="Times New Roman"/>
          <w:sz w:val="24"/>
          <w:szCs w:val="24"/>
        </w:rPr>
      </w:pPr>
    </w:p>
    <w:p w:rsidR="00A40304" w:rsidRPr="00320C8A" w:rsidRDefault="00A40304" w:rsidP="00A40304">
      <w:pPr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1.Программа курса регионального компонента базисного учебного плана «Экология животных»</w:t>
      </w:r>
    </w:p>
    <w:p w:rsidR="00A40304" w:rsidRPr="00320C8A" w:rsidRDefault="00A40304" w:rsidP="00A4030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>2.Методические рекомендации к региональному курсу «Экология животных»</w:t>
      </w:r>
    </w:p>
    <w:p w:rsidR="00A40304" w:rsidRPr="00320C8A" w:rsidRDefault="00A40304" w:rsidP="00A4030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20C8A">
        <w:rPr>
          <w:rFonts w:ascii="Times New Roman" w:hAnsi="Times New Roman"/>
          <w:sz w:val="24"/>
          <w:szCs w:val="24"/>
        </w:rPr>
        <w:t xml:space="preserve">3.Бабенко В.Г. Экология животных </w:t>
      </w:r>
      <w:proofErr w:type="spellStart"/>
      <w:r w:rsidRPr="00320C8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20C8A">
        <w:rPr>
          <w:rFonts w:ascii="Times New Roman" w:hAnsi="Times New Roman"/>
          <w:sz w:val="24"/>
          <w:szCs w:val="24"/>
        </w:rPr>
        <w:t xml:space="preserve"> 2002 г.</w:t>
      </w:r>
    </w:p>
    <w:p w:rsidR="00A40304" w:rsidRPr="00320C8A" w:rsidRDefault="00A40304" w:rsidP="00A4030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40304" w:rsidRPr="00320C8A" w:rsidRDefault="00A40304" w:rsidP="00A4030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40304" w:rsidRPr="00320C8A" w:rsidRDefault="00A40304" w:rsidP="00A40304">
      <w:pPr>
        <w:spacing w:after="0"/>
        <w:rPr>
          <w:rFonts w:ascii="Times New Roman" w:hAnsi="Times New Roman"/>
          <w:sz w:val="28"/>
          <w:szCs w:val="28"/>
        </w:rPr>
      </w:pPr>
    </w:p>
    <w:p w:rsidR="00A40304" w:rsidRPr="00320C8A" w:rsidRDefault="00A40304" w:rsidP="00A40304">
      <w:pPr>
        <w:rPr>
          <w:rFonts w:ascii="Times New Roman" w:hAnsi="Times New Roman"/>
          <w:sz w:val="28"/>
          <w:szCs w:val="28"/>
        </w:rPr>
      </w:pPr>
    </w:p>
    <w:p w:rsidR="00A40304" w:rsidRPr="00320C8A" w:rsidRDefault="00A40304" w:rsidP="00A40304">
      <w:pPr>
        <w:rPr>
          <w:rFonts w:ascii="Times New Roman" w:hAnsi="Times New Roman"/>
          <w:sz w:val="28"/>
          <w:szCs w:val="28"/>
        </w:rPr>
      </w:pPr>
    </w:p>
    <w:p w:rsidR="00A40304" w:rsidRPr="00320C8A" w:rsidRDefault="00A40304" w:rsidP="00A40304">
      <w:pPr>
        <w:jc w:val="center"/>
        <w:rPr>
          <w:rFonts w:ascii="Times New Roman" w:hAnsi="Times New Roman"/>
          <w:sz w:val="28"/>
          <w:szCs w:val="28"/>
        </w:rPr>
      </w:pPr>
    </w:p>
    <w:p w:rsidR="00A40304" w:rsidRPr="00320C8A" w:rsidRDefault="00A40304" w:rsidP="001C5555">
      <w:pPr>
        <w:pStyle w:val="ab"/>
        <w:pBdr>
          <w:bottom w:val="single" w:sz="8" w:space="6" w:color="4F81BD"/>
        </w:pBdr>
        <w:ind w:left="-1134"/>
        <w:rPr>
          <w:rFonts w:ascii="Times New Roman" w:hAnsi="Times New Roman"/>
          <w:sz w:val="32"/>
          <w:szCs w:val="32"/>
        </w:rPr>
      </w:pPr>
    </w:p>
    <w:p w:rsidR="00A40304" w:rsidRPr="00320C8A" w:rsidRDefault="00A40304" w:rsidP="001C5555">
      <w:pPr>
        <w:pStyle w:val="ab"/>
        <w:pBdr>
          <w:bottom w:val="single" w:sz="8" w:space="6" w:color="4F81BD"/>
        </w:pBdr>
        <w:ind w:left="-1134"/>
        <w:rPr>
          <w:rFonts w:ascii="Times New Roman" w:hAnsi="Times New Roman"/>
          <w:sz w:val="32"/>
          <w:szCs w:val="32"/>
        </w:rPr>
      </w:pPr>
    </w:p>
    <w:p w:rsidR="00A40304" w:rsidRPr="00320C8A" w:rsidRDefault="00A40304" w:rsidP="00A40304">
      <w:pPr>
        <w:pStyle w:val="ab"/>
        <w:ind w:left="-1134"/>
        <w:rPr>
          <w:rFonts w:ascii="Times New Roman" w:hAnsi="Times New Roman"/>
          <w:sz w:val="32"/>
          <w:szCs w:val="32"/>
        </w:rPr>
      </w:pPr>
    </w:p>
    <w:p w:rsidR="00A40304" w:rsidRPr="00320C8A" w:rsidRDefault="00A40304" w:rsidP="00A40304">
      <w:pPr>
        <w:pStyle w:val="ab"/>
        <w:ind w:left="-1134"/>
        <w:rPr>
          <w:rFonts w:ascii="Times New Roman" w:hAnsi="Times New Roman"/>
          <w:sz w:val="32"/>
          <w:szCs w:val="32"/>
        </w:rPr>
      </w:pPr>
    </w:p>
    <w:p w:rsidR="00A40304" w:rsidRPr="00320C8A" w:rsidRDefault="00A40304" w:rsidP="00A40304">
      <w:pPr>
        <w:pStyle w:val="ab"/>
        <w:ind w:left="-1134"/>
        <w:rPr>
          <w:rFonts w:ascii="Times New Roman" w:hAnsi="Times New Roman"/>
          <w:sz w:val="32"/>
          <w:szCs w:val="32"/>
        </w:rPr>
      </w:pPr>
    </w:p>
    <w:p w:rsidR="00A40304" w:rsidRPr="00320C8A" w:rsidRDefault="00A40304" w:rsidP="00A40304">
      <w:pPr>
        <w:pStyle w:val="ab"/>
        <w:ind w:left="-1134"/>
        <w:rPr>
          <w:rFonts w:ascii="Times New Roman" w:hAnsi="Times New Roman"/>
          <w:sz w:val="32"/>
          <w:szCs w:val="32"/>
        </w:rPr>
      </w:pPr>
    </w:p>
    <w:p w:rsidR="00A40304" w:rsidRPr="00320C8A" w:rsidRDefault="00A40304" w:rsidP="00A40304">
      <w:pPr>
        <w:pStyle w:val="ab"/>
        <w:ind w:left="-1134"/>
        <w:rPr>
          <w:rFonts w:ascii="Times New Roman" w:hAnsi="Times New Roman"/>
          <w:sz w:val="32"/>
          <w:szCs w:val="32"/>
        </w:rPr>
      </w:pPr>
    </w:p>
    <w:p w:rsidR="00A40304" w:rsidRPr="00320C8A" w:rsidRDefault="00A40304" w:rsidP="00A40304">
      <w:pPr>
        <w:pStyle w:val="ab"/>
        <w:ind w:left="-1134"/>
        <w:rPr>
          <w:rFonts w:ascii="Times New Roman" w:hAnsi="Times New Roman"/>
          <w:sz w:val="32"/>
          <w:szCs w:val="32"/>
        </w:rPr>
      </w:pPr>
    </w:p>
    <w:p w:rsidR="00A40304" w:rsidRPr="00320C8A" w:rsidRDefault="00A40304" w:rsidP="00A40304">
      <w:pPr>
        <w:pStyle w:val="ab"/>
        <w:ind w:left="-1134"/>
        <w:rPr>
          <w:rFonts w:ascii="Times New Roman" w:hAnsi="Times New Roman"/>
          <w:sz w:val="32"/>
          <w:szCs w:val="32"/>
        </w:rPr>
      </w:pPr>
    </w:p>
    <w:p w:rsidR="00E87F88" w:rsidRPr="00320C8A" w:rsidRDefault="00E87F88" w:rsidP="00A40304">
      <w:pPr>
        <w:pStyle w:val="ab"/>
        <w:ind w:left="-1134"/>
        <w:rPr>
          <w:rFonts w:ascii="Times New Roman" w:hAnsi="Times New Roman"/>
          <w:sz w:val="32"/>
          <w:szCs w:val="32"/>
        </w:rPr>
      </w:pPr>
    </w:p>
    <w:p w:rsidR="00152986" w:rsidRPr="00320C8A" w:rsidRDefault="0074408E" w:rsidP="00A403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B09B7" w:rsidRPr="00320C8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17 часов.</w:t>
      </w:r>
    </w:p>
    <w:p w:rsidR="00F90AE3" w:rsidRPr="00320C8A" w:rsidRDefault="00F90AE3" w:rsidP="00A40304">
      <w:pPr>
        <w:rPr>
          <w:rFonts w:ascii="Times New Roman" w:hAnsi="Times New Roman"/>
          <w:b/>
          <w:sz w:val="24"/>
          <w:szCs w:val="24"/>
        </w:rPr>
      </w:pPr>
      <w:r w:rsidRPr="00320C8A">
        <w:rPr>
          <w:rFonts w:ascii="Times New Roman" w:hAnsi="Times New Roman"/>
          <w:b/>
          <w:sz w:val="24"/>
          <w:szCs w:val="24"/>
        </w:rPr>
        <w:t xml:space="preserve">УМК: Экология животных 7 класс / Бабенко В.Г. – М. : </w:t>
      </w:r>
      <w:proofErr w:type="spellStart"/>
      <w:r w:rsidRPr="00320C8A">
        <w:rPr>
          <w:rFonts w:ascii="Times New Roman" w:hAnsi="Times New Roman"/>
          <w:b/>
          <w:sz w:val="24"/>
          <w:szCs w:val="24"/>
        </w:rPr>
        <w:t>Вентана-Граф</w:t>
      </w:r>
      <w:proofErr w:type="spellEnd"/>
      <w:r w:rsidRPr="00320C8A">
        <w:rPr>
          <w:rFonts w:ascii="Times New Roman" w:hAnsi="Times New Roman"/>
          <w:b/>
          <w:sz w:val="24"/>
          <w:szCs w:val="24"/>
        </w:rPr>
        <w:t xml:space="preserve"> 2002</w:t>
      </w:r>
      <w:r w:rsidRPr="00320C8A">
        <w:rPr>
          <w:rFonts w:ascii="Times New Roman" w:hAnsi="Times New Roman"/>
          <w:sz w:val="24"/>
          <w:szCs w:val="24"/>
        </w:rPr>
        <w:t>.</w:t>
      </w:r>
    </w:p>
    <w:p w:rsidR="00152986" w:rsidRPr="00320C8A" w:rsidRDefault="00152986" w:rsidP="00A40304">
      <w:pPr>
        <w:rPr>
          <w:rFonts w:ascii="Times New Roman" w:hAnsi="Times New Roman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2"/>
        <w:gridCol w:w="3691"/>
        <w:gridCol w:w="1842"/>
        <w:gridCol w:w="1701"/>
        <w:gridCol w:w="1524"/>
      </w:tblGrid>
      <w:tr w:rsidR="00152986" w:rsidRPr="00320C8A" w:rsidTr="00152986">
        <w:trPr>
          <w:trHeight w:val="278"/>
        </w:trPr>
        <w:tc>
          <w:tcPr>
            <w:tcW w:w="812" w:type="dxa"/>
            <w:vMerge w:val="restart"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Merge w:val="restart"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52986" w:rsidRPr="00320C8A" w:rsidTr="00152986">
        <w:trPr>
          <w:trHeight w:val="277"/>
        </w:trPr>
        <w:tc>
          <w:tcPr>
            <w:tcW w:w="812" w:type="dxa"/>
            <w:vMerge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C8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Среда обитания и условия существования животных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Пища и способы ее добывания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Воды и воздух в жизни животных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Температура и свет в жизни животных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Жилища животных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Сухопутные животные Воронежской области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Водные животные Воронежской области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Животные – обитатели почв Воронежской области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Внутривидовые взаимоотношения животных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Межвидовые отношения животных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Человек и животные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Изменения в животном мире и их причины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Охраняемые животные Воронежской области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Беспозвоночные животные Воронежской области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</w:tcPr>
          <w:p w:rsidR="00152986" w:rsidRPr="00320C8A" w:rsidRDefault="001B09B7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Позвоночные животные Воронежской области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86" w:rsidRPr="00320C8A" w:rsidTr="00152986">
        <w:tc>
          <w:tcPr>
            <w:tcW w:w="812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</w:tcPr>
          <w:p w:rsidR="00152986" w:rsidRPr="00320C8A" w:rsidRDefault="00C46153" w:rsidP="00A40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  <w:r w:rsidR="00F90AE3" w:rsidRPr="00320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52986" w:rsidRPr="00320C8A" w:rsidRDefault="008552AE" w:rsidP="0085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986" w:rsidRPr="00320C8A" w:rsidRDefault="008552AE" w:rsidP="00A40304">
            <w:pPr>
              <w:rPr>
                <w:rFonts w:ascii="Times New Roman" w:hAnsi="Times New Roman"/>
                <w:sz w:val="24"/>
                <w:szCs w:val="24"/>
              </w:rPr>
            </w:pPr>
            <w:r w:rsidRPr="00320C8A"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524" w:type="dxa"/>
          </w:tcPr>
          <w:p w:rsidR="00152986" w:rsidRPr="00320C8A" w:rsidRDefault="00152986" w:rsidP="00A4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9B7" w:rsidRPr="00320C8A" w:rsidRDefault="001B09B7" w:rsidP="003121EE">
      <w:pPr>
        <w:rPr>
          <w:rFonts w:ascii="Times New Roman" w:hAnsi="Times New Roman"/>
        </w:rPr>
      </w:pPr>
    </w:p>
    <w:sectPr w:rsidR="001B09B7" w:rsidRPr="00320C8A" w:rsidSect="00152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22" w:rsidRDefault="005A2822" w:rsidP="00FD0161">
      <w:pPr>
        <w:spacing w:after="0" w:line="240" w:lineRule="auto"/>
      </w:pPr>
      <w:r>
        <w:separator/>
      </w:r>
    </w:p>
  </w:endnote>
  <w:endnote w:type="continuationSeparator" w:id="0">
    <w:p w:rsidR="005A2822" w:rsidRDefault="005A2822" w:rsidP="00FD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7" w:rsidRDefault="001B09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165"/>
      <w:docPartObj>
        <w:docPartGallery w:val="Page Numbers (Bottom of Page)"/>
        <w:docPartUnique/>
      </w:docPartObj>
    </w:sdtPr>
    <w:sdtContent>
      <w:p w:rsidR="00FD0161" w:rsidRDefault="009464FE">
        <w:pPr>
          <w:pStyle w:val="a8"/>
          <w:jc w:val="center"/>
        </w:pPr>
        <w:r>
          <w:fldChar w:fldCharType="begin"/>
        </w:r>
        <w:r w:rsidR="001B2578">
          <w:instrText xml:space="preserve"> PAGE   \* MERGEFORMAT </w:instrText>
        </w:r>
        <w:r>
          <w:fldChar w:fldCharType="separate"/>
        </w:r>
        <w:r w:rsidR="00C461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0161" w:rsidRDefault="00FD01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AB" w:rsidRDefault="00073AAB">
    <w:pPr>
      <w:pStyle w:val="a8"/>
      <w:jc w:val="center"/>
    </w:pPr>
  </w:p>
  <w:p w:rsidR="007F3F12" w:rsidRDefault="007F3F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22" w:rsidRDefault="005A2822" w:rsidP="00FD0161">
      <w:pPr>
        <w:spacing w:after="0" w:line="240" w:lineRule="auto"/>
      </w:pPr>
      <w:r>
        <w:separator/>
      </w:r>
    </w:p>
  </w:footnote>
  <w:footnote w:type="continuationSeparator" w:id="0">
    <w:p w:rsidR="005A2822" w:rsidRDefault="005A2822" w:rsidP="00FD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7" w:rsidRDefault="001B0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7" w:rsidRDefault="001B09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7" w:rsidRDefault="001B0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68F"/>
    <w:multiLevelType w:val="hybridMultilevel"/>
    <w:tmpl w:val="E7346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5267BF3"/>
    <w:multiLevelType w:val="hybridMultilevel"/>
    <w:tmpl w:val="E83C0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F628E"/>
    <w:multiLevelType w:val="hybridMultilevel"/>
    <w:tmpl w:val="7ACC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5">
    <w:nsid w:val="2CC7119E"/>
    <w:multiLevelType w:val="hybridMultilevel"/>
    <w:tmpl w:val="20D6225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59EF"/>
    <w:multiLevelType w:val="hybridMultilevel"/>
    <w:tmpl w:val="E826BD3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A6E3C55"/>
    <w:multiLevelType w:val="hybridMultilevel"/>
    <w:tmpl w:val="8B0233E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6A9A6FCC"/>
    <w:multiLevelType w:val="hybridMultilevel"/>
    <w:tmpl w:val="CAA4A92C"/>
    <w:lvl w:ilvl="0" w:tplc="BFA4A6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106"/>
    <w:rsid w:val="00073AAB"/>
    <w:rsid w:val="000D3CC9"/>
    <w:rsid w:val="00150DF0"/>
    <w:rsid w:val="00152986"/>
    <w:rsid w:val="00172C5F"/>
    <w:rsid w:val="001B09B7"/>
    <w:rsid w:val="001B2578"/>
    <w:rsid w:val="001C5555"/>
    <w:rsid w:val="001D03BF"/>
    <w:rsid w:val="00230267"/>
    <w:rsid w:val="003065AA"/>
    <w:rsid w:val="00306C06"/>
    <w:rsid w:val="003121EE"/>
    <w:rsid w:val="00320C8A"/>
    <w:rsid w:val="0038362B"/>
    <w:rsid w:val="003A26F2"/>
    <w:rsid w:val="003C4CF8"/>
    <w:rsid w:val="003E70DC"/>
    <w:rsid w:val="00405503"/>
    <w:rsid w:val="004236CD"/>
    <w:rsid w:val="00496237"/>
    <w:rsid w:val="004C669A"/>
    <w:rsid w:val="004F314F"/>
    <w:rsid w:val="00555A71"/>
    <w:rsid w:val="00582C39"/>
    <w:rsid w:val="005A2822"/>
    <w:rsid w:val="0061774D"/>
    <w:rsid w:val="00665C20"/>
    <w:rsid w:val="00667F7F"/>
    <w:rsid w:val="00673B6C"/>
    <w:rsid w:val="0068714A"/>
    <w:rsid w:val="006C2106"/>
    <w:rsid w:val="006D40BB"/>
    <w:rsid w:val="00712753"/>
    <w:rsid w:val="00737EDA"/>
    <w:rsid w:val="0074408E"/>
    <w:rsid w:val="0074781A"/>
    <w:rsid w:val="007F3F12"/>
    <w:rsid w:val="008552AE"/>
    <w:rsid w:val="00873177"/>
    <w:rsid w:val="00877AC7"/>
    <w:rsid w:val="00905949"/>
    <w:rsid w:val="00922947"/>
    <w:rsid w:val="009464FE"/>
    <w:rsid w:val="00985B4D"/>
    <w:rsid w:val="00997AF0"/>
    <w:rsid w:val="009B16B7"/>
    <w:rsid w:val="009D69D0"/>
    <w:rsid w:val="00A11CBE"/>
    <w:rsid w:val="00A40304"/>
    <w:rsid w:val="00A479E5"/>
    <w:rsid w:val="00A5070C"/>
    <w:rsid w:val="00B0064C"/>
    <w:rsid w:val="00B12FB1"/>
    <w:rsid w:val="00B868FF"/>
    <w:rsid w:val="00B910EE"/>
    <w:rsid w:val="00BA2078"/>
    <w:rsid w:val="00BA5B5C"/>
    <w:rsid w:val="00C46153"/>
    <w:rsid w:val="00C47301"/>
    <w:rsid w:val="00C86DC9"/>
    <w:rsid w:val="00D117F9"/>
    <w:rsid w:val="00DA062C"/>
    <w:rsid w:val="00DE2039"/>
    <w:rsid w:val="00E170BB"/>
    <w:rsid w:val="00E44FA1"/>
    <w:rsid w:val="00E6768A"/>
    <w:rsid w:val="00E87F88"/>
    <w:rsid w:val="00E904EE"/>
    <w:rsid w:val="00F24C09"/>
    <w:rsid w:val="00F7728F"/>
    <w:rsid w:val="00F90AE3"/>
    <w:rsid w:val="00FC0DBB"/>
    <w:rsid w:val="00FD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2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C2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2106"/>
    <w:pPr>
      <w:ind w:left="720"/>
      <w:contextualSpacing/>
    </w:pPr>
  </w:style>
  <w:style w:type="character" w:customStyle="1" w:styleId="c5">
    <w:name w:val="c5"/>
    <w:basedOn w:val="a0"/>
    <w:rsid w:val="006C2106"/>
  </w:style>
  <w:style w:type="paragraph" w:customStyle="1" w:styleId="c29c24">
    <w:name w:val="c29 c24"/>
    <w:basedOn w:val="a"/>
    <w:rsid w:val="006C2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16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D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161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4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A4030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03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1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</cp:lastModifiedBy>
  <cp:revision>34</cp:revision>
  <cp:lastPrinted>2018-10-18T10:30:00Z</cp:lastPrinted>
  <dcterms:created xsi:type="dcterms:W3CDTF">2017-09-17T13:08:00Z</dcterms:created>
  <dcterms:modified xsi:type="dcterms:W3CDTF">2018-11-28T10:38:00Z</dcterms:modified>
</cp:coreProperties>
</file>